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61" w:rsidRDefault="007A0461">
      <w:bookmarkStart w:id="0" w:name="_GoBack"/>
      <w:bookmarkEnd w:id="0"/>
    </w:p>
    <w:tbl>
      <w:tblPr>
        <w:tblW w:w="994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9497"/>
      </w:tblGrid>
      <w:tr w:rsidR="00D625EB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D625EB" w:rsidRPr="009C2066" w:rsidRDefault="00D625EB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D625EB" w:rsidRPr="009C2066" w:rsidRDefault="0067017B" w:rsidP="009C20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BAHÇE</w:t>
            </w:r>
          </w:p>
        </w:tc>
      </w:tr>
      <w:tr w:rsidR="0067017B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67017B" w:rsidRPr="009C2066" w:rsidRDefault="0067017B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67017B" w:rsidRPr="009C2066" w:rsidRDefault="0067017B" w:rsidP="00670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Giriş Kapısı Güvenliği </w:t>
            </w:r>
          </w:p>
        </w:tc>
      </w:tr>
      <w:tr w:rsidR="0067017B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67017B" w:rsidRPr="009C2066" w:rsidRDefault="0067017B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67017B" w:rsidRDefault="0067017B" w:rsidP="006701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Giriş Çıkış Kontrolü</w:t>
            </w:r>
          </w:p>
        </w:tc>
      </w:tr>
      <w:tr w:rsidR="0067017B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67017B" w:rsidRPr="009C2066" w:rsidRDefault="0067017B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67017B" w:rsidRPr="009C2066" w:rsidRDefault="0067017B" w:rsidP="00D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Bahçe Kapı çıkışı </w:t>
            </w:r>
          </w:p>
        </w:tc>
      </w:tr>
      <w:tr w:rsidR="0067017B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67017B" w:rsidRPr="009C2066" w:rsidRDefault="0067017B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67017B" w:rsidRPr="009C2066" w:rsidRDefault="0067017B" w:rsidP="00D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Bahçe Aydınlatması</w:t>
            </w:r>
          </w:p>
        </w:tc>
      </w:tr>
      <w:tr w:rsidR="0083449A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83449A" w:rsidRPr="009C2066" w:rsidRDefault="0083449A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83449A" w:rsidRDefault="0083449A" w:rsidP="00D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Elektrikli Ekipmanlar</w:t>
            </w:r>
          </w:p>
        </w:tc>
      </w:tr>
      <w:tr w:rsidR="0067017B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67017B" w:rsidRPr="009C2066" w:rsidRDefault="0067017B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67017B" w:rsidRPr="009C2066" w:rsidRDefault="0067017B" w:rsidP="00D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Bahçe Duvarları</w:t>
            </w:r>
          </w:p>
        </w:tc>
      </w:tr>
      <w:tr w:rsidR="0067017B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67017B" w:rsidRPr="009C2066" w:rsidRDefault="0067017B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67017B" w:rsidRPr="009C2066" w:rsidRDefault="0067017B" w:rsidP="00D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Bahçe Duvar Üzeri Korkuluklar</w:t>
            </w:r>
          </w:p>
        </w:tc>
      </w:tr>
      <w:tr w:rsidR="0067017B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67017B" w:rsidRPr="009C2066" w:rsidRDefault="0067017B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67017B" w:rsidRPr="009C2066" w:rsidRDefault="0067017B" w:rsidP="00D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Bahçedeki Çöpler</w:t>
            </w:r>
          </w:p>
        </w:tc>
      </w:tr>
      <w:tr w:rsidR="0067017B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67017B" w:rsidRPr="009C2066" w:rsidRDefault="0067017B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67017B" w:rsidRPr="009C2066" w:rsidRDefault="0067017B" w:rsidP="00D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Uyarı Levhaları</w:t>
            </w:r>
          </w:p>
        </w:tc>
      </w:tr>
      <w:tr w:rsidR="0067017B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67017B" w:rsidRPr="009C2066" w:rsidRDefault="0067017B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67017B" w:rsidRPr="009C2066" w:rsidRDefault="0067017B" w:rsidP="00D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Bahçedeki Ağaçlar</w:t>
            </w:r>
          </w:p>
        </w:tc>
      </w:tr>
      <w:tr w:rsidR="0067017B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67017B" w:rsidRPr="009C2066" w:rsidRDefault="0067017B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67017B" w:rsidRPr="009C2066" w:rsidRDefault="0067017B" w:rsidP="00D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Yangın tehlikesi</w:t>
            </w:r>
          </w:p>
        </w:tc>
      </w:tr>
      <w:tr w:rsidR="0067017B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67017B" w:rsidRPr="009C2066" w:rsidRDefault="0067017B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67017B" w:rsidRPr="009C2066" w:rsidRDefault="0067017B" w:rsidP="00D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Kör noktalar</w:t>
            </w:r>
          </w:p>
        </w:tc>
      </w:tr>
      <w:tr w:rsidR="0067017B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67017B" w:rsidRPr="009C2066" w:rsidRDefault="0067017B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67017B" w:rsidRPr="009C2066" w:rsidRDefault="0067017B" w:rsidP="00D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Sivri Materyaller</w:t>
            </w:r>
          </w:p>
        </w:tc>
      </w:tr>
      <w:tr w:rsidR="0067017B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67017B" w:rsidRPr="009C2066" w:rsidRDefault="0067017B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67017B" w:rsidRPr="009C2066" w:rsidRDefault="00423B28" w:rsidP="00D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Oyun Alanları</w:t>
            </w:r>
          </w:p>
        </w:tc>
      </w:tr>
      <w:tr w:rsidR="00423B28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423B28" w:rsidRPr="009C2066" w:rsidRDefault="00423B28" w:rsidP="00834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Bayrak Dir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eği</w:t>
            </w:r>
          </w:p>
        </w:tc>
      </w:tr>
      <w:tr w:rsidR="00423B28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423B28" w:rsidRDefault="00423B28" w:rsidP="00834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Basket Potası</w:t>
            </w:r>
          </w:p>
        </w:tc>
      </w:tr>
      <w:tr w:rsidR="0083449A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83449A" w:rsidRPr="009C2066" w:rsidRDefault="0083449A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83449A" w:rsidRDefault="0083449A" w:rsidP="00834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Voleybol direkleri</w:t>
            </w:r>
          </w:p>
        </w:tc>
      </w:tr>
      <w:tr w:rsidR="00423B28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423B28" w:rsidRPr="009C2066" w:rsidRDefault="00423B28" w:rsidP="00834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Spor Sahası</w:t>
            </w:r>
          </w:p>
        </w:tc>
      </w:tr>
      <w:tr w:rsidR="00423B28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  <w:hideMark/>
          </w:tcPr>
          <w:p w:rsidR="00423B28" w:rsidRPr="009C2066" w:rsidRDefault="00423B28" w:rsidP="00834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Büstler</w:t>
            </w:r>
          </w:p>
        </w:tc>
      </w:tr>
      <w:tr w:rsidR="00423B28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423B28" w:rsidRDefault="0083449A" w:rsidP="00834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Araçlar</w:t>
            </w:r>
          </w:p>
        </w:tc>
      </w:tr>
      <w:tr w:rsidR="00423B28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423B28" w:rsidRDefault="0083449A" w:rsidP="00834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Mazgallar ve Çukurlar</w:t>
            </w:r>
          </w:p>
        </w:tc>
      </w:tr>
      <w:tr w:rsidR="00423B28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423B28" w:rsidRDefault="0083449A" w:rsidP="00834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Çıkıntı Borular</w:t>
            </w:r>
          </w:p>
        </w:tc>
      </w:tr>
      <w:tr w:rsidR="00423B28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423B28" w:rsidRDefault="005006CD" w:rsidP="00834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Kar ve </w:t>
            </w:r>
            <w:r w:rsidR="0083449A">
              <w:rPr>
                <w:rFonts w:ascii="Calibri" w:eastAsia="Times New Roman" w:hAnsi="Calibri" w:cs="Times New Roman"/>
                <w:color w:val="000000"/>
                <w:lang w:eastAsia="tr-TR"/>
              </w:rPr>
              <w:t>Buz Sarkıtları</w:t>
            </w:r>
          </w:p>
        </w:tc>
      </w:tr>
      <w:tr w:rsidR="005006CD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5006CD" w:rsidRPr="009C2066" w:rsidRDefault="005006CD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5006CD" w:rsidRDefault="005006CD" w:rsidP="00834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Buzlu Zemin</w:t>
            </w:r>
          </w:p>
        </w:tc>
      </w:tr>
      <w:tr w:rsidR="00423B28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423B28" w:rsidRDefault="0083449A" w:rsidP="00986E8E">
            <w:pPr>
              <w:spacing w:after="0" w:line="240" w:lineRule="auto"/>
              <w:ind w:left="214" w:hanging="214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Yüksekten Düşebilecek Cisimler</w:t>
            </w:r>
          </w:p>
        </w:tc>
      </w:tr>
      <w:tr w:rsidR="00423B28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423B28" w:rsidRDefault="0083449A" w:rsidP="00834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Su Birikintileri</w:t>
            </w:r>
          </w:p>
        </w:tc>
      </w:tr>
      <w:tr w:rsidR="00423B28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423B28" w:rsidRDefault="005006CD" w:rsidP="00834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Bahçe Zemin Kot Farkları</w:t>
            </w:r>
          </w:p>
        </w:tc>
      </w:tr>
      <w:tr w:rsidR="005006CD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5006CD" w:rsidRPr="009C2066" w:rsidRDefault="005006CD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5006CD" w:rsidRDefault="005006CD" w:rsidP="00834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3B28" w:rsidRPr="009C2066" w:rsidTr="00474BC9">
        <w:trPr>
          <w:trHeight w:val="345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5006CD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vAlign w:val="bottom"/>
          </w:tcPr>
          <w:p w:rsidR="00423B28" w:rsidRPr="005006CD" w:rsidRDefault="005006CD" w:rsidP="008344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006C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MERDİVENLER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9C2066" w:rsidRDefault="00423B28" w:rsidP="00D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Me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rdivenlerin </w:t>
            </w:r>
            <w:r w:rsidR="00A33861">
              <w:rPr>
                <w:rFonts w:ascii="Calibri" w:eastAsia="Times New Roman" w:hAnsi="Calibri" w:cs="Times New Roman"/>
                <w:color w:val="000000"/>
                <w:lang w:eastAsia="tr-TR"/>
              </w:rPr>
              <w:t>Tırabzanlarının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Yüksekliği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9C2066" w:rsidRDefault="00423B28" w:rsidP="00D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Me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rdivenlerin </w:t>
            </w:r>
            <w:r w:rsidR="00A33861">
              <w:rPr>
                <w:rFonts w:ascii="Calibri" w:eastAsia="Times New Roman" w:hAnsi="Calibri" w:cs="Times New Roman"/>
                <w:color w:val="000000"/>
                <w:lang w:eastAsia="tr-TR"/>
              </w:rPr>
              <w:t>Tırabzanlarının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Sağlamlığı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9C2066" w:rsidRDefault="00423B28" w:rsidP="00D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Me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rdivenlerin </w:t>
            </w:r>
            <w:r w:rsidR="00A33861">
              <w:rPr>
                <w:rFonts w:ascii="Calibri" w:eastAsia="Times New Roman" w:hAnsi="Calibri" w:cs="Times New Roman"/>
                <w:color w:val="000000"/>
                <w:lang w:eastAsia="tr-TR"/>
              </w:rPr>
              <w:t>Tırabzanlarının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Kaydırmazlık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Önlemi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23B28" w:rsidRPr="009C2066" w:rsidRDefault="00423B28" w:rsidP="00D62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Merdiven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Basamaklarında Kırık Ve Çatlaklar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9C2066" w:rsidRDefault="00423B28" w:rsidP="002F5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Merdiven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Basamaklarında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Rıht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Genişlik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23B28" w:rsidRPr="009C2066" w:rsidRDefault="00423B28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Merdiven Basamaklarının Kaygan Olması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Default="00423B28" w:rsidP="00EC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Merdiven Sahanlığı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Aydınlatması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Default="00423B28" w:rsidP="000A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Merdiven Sahanlığı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Ölçüleri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Default="00423B28" w:rsidP="002F5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Merdiven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Boşluğu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Default="00423B28" w:rsidP="000A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Merdiven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Baş Yüksekliği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Default="00423B28" w:rsidP="00EC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5006CD" w:rsidRDefault="00423B28" w:rsidP="00EC14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006C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Engelli Rampası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9C2066" w:rsidRDefault="00423B28" w:rsidP="00EC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Engelli Rampasının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Kaydırmazlığı</w:t>
            </w:r>
            <w:proofErr w:type="spellEnd"/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9C2066" w:rsidRDefault="00423B28" w:rsidP="00EC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Engelli Rampasının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Trabzanı</w:t>
            </w:r>
            <w:proofErr w:type="spellEnd"/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9C2066" w:rsidRDefault="00423B28" w:rsidP="00EC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Engelli Rampasının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Eğimi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9C2066" w:rsidRDefault="00423B28" w:rsidP="00EC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5006CD" w:rsidRDefault="005006CD" w:rsidP="009C2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006C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GRİŞ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Giriş Kapısı Genişliği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Giriş Kapısı Açılış Yönü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Giriş Kapısı Camları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9C2066" w:rsidRDefault="00423B28" w:rsidP="001C5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Giriş Kapısı Sağlamlığı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23B28" w:rsidRPr="009C2066" w:rsidRDefault="00423B28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Otomatik Cam Kapıların </w:t>
            </w:r>
            <w:r w:rsidR="00BF3F5E">
              <w:rPr>
                <w:rFonts w:ascii="Calibri" w:eastAsia="Times New Roman" w:hAnsi="Calibri" w:cs="Times New Roman"/>
                <w:color w:val="000000"/>
                <w:lang w:eastAsia="tr-TR"/>
              </w:rPr>
              <w:t>Görüne bilirliği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9C2066" w:rsidRDefault="00423B28" w:rsidP="00A32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Otomatik Cam Kapının Güvenli Açılıp Kapanması</w:t>
            </w:r>
          </w:p>
        </w:tc>
      </w:tr>
      <w:tr w:rsidR="005006CD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006CD" w:rsidRPr="009C2066" w:rsidRDefault="005006CD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006CD" w:rsidRDefault="005006CD" w:rsidP="00A32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5006CD" w:rsidRDefault="005006CD" w:rsidP="001C54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006C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KORİDORLAR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9C2066" w:rsidRDefault="00423B28" w:rsidP="001C5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İç Mekân Zemin Kayganlığı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9C2066" w:rsidRDefault="00423B28" w:rsidP="001C5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İç Mekân Zemin Kotları Farkları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9C2066" w:rsidRDefault="00423B28" w:rsidP="0084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Cam Pano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nun Sağlamlığı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9C2066" w:rsidRDefault="00423B28" w:rsidP="0084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Cam Pano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nun Sabitlenmesi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9C2066" w:rsidRDefault="005006CD" w:rsidP="001C5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Sınıf Kapılarının Dışarı Açılması</w:t>
            </w:r>
          </w:p>
        </w:tc>
      </w:tr>
      <w:tr w:rsidR="00423B2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423B28" w:rsidRPr="009C2066" w:rsidRDefault="00423B2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423B28" w:rsidRPr="009C2066" w:rsidRDefault="005006CD" w:rsidP="001C5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Kapı Kolları</w:t>
            </w:r>
          </w:p>
        </w:tc>
      </w:tr>
      <w:tr w:rsidR="00BF3F5E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F3F5E" w:rsidRPr="009C2066" w:rsidRDefault="00BF3F5E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F3F5E" w:rsidRPr="009C2066" w:rsidRDefault="00BF3F5E" w:rsidP="001C5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Aydınlatma, Isıtma</w:t>
            </w:r>
          </w:p>
        </w:tc>
      </w:tr>
      <w:tr w:rsidR="00BF3F5E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F3F5E" w:rsidRPr="009C2066" w:rsidRDefault="00BF3F5E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F3F5E" w:rsidRPr="009C2066" w:rsidRDefault="00BF3F5E" w:rsidP="001C5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Acil Durum Uyarı Butonu</w:t>
            </w:r>
          </w:p>
        </w:tc>
      </w:tr>
      <w:tr w:rsidR="00BF3F5E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F3F5E" w:rsidRPr="009C2066" w:rsidRDefault="00BF3F5E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F3F5E" w:rsidRPr="009C2066" w:rsidRDefault="00BF3F5E" w:rsidP="001C5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Acil Durum Uyarı İşaretleri</w:t>
            </w:r>
          </w:p>
        </w:tc>
      </w:tr>
      <w:tr w:rsidR="00BF3F5E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F3F5E" w:rsidRPr="009C2066" w:rsidRDefault="00BF3F5E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F3F5E" w:rsidRPr="009C2066" w:rsidRDefault="00BF3F5E" w:rsidP="001C5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Yangın Dolapları</w:t>
            </w:r>
          </w:p>
        </w:tc>
      </w:tr>
      <w:tr w:rsidR="00BF3F5E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F3F5E" w:rsidRPr="009C2066" w:rsidRDefault="00BF3F5E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F3F5E" w:rsidRDefault="00BF3F5E" w:rsidP="001C5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Yangın Tüpleri</w:t>
            </w:r>
          </w:p>
        </w:tc>
      </w:tr>
      <w:tr w:rsidR="00BF3F5E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F3F5E" w:rsidRPr="009C2066" w:rsidRDefault="00BF3F5E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F3F5E" w:rsidRPr="009C2066" w:rsidRDefault="00BF3F5E" w:rsidP="001C5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Kolon Kiriş Radyatör</w:t>
            </w:r>
          </w:p>
        </w:tc>
      </w:tr>
      <w:tr w:rsidR="00BF3F5E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F3F5E" w:rsidRPr="009C2066" w:rsidRDefault="00BF3F5E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F3F5E" w:rsidRPr="009C2066" w:rsidRDefault="00B8241E" w:rsidP="001C5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Pencerelerinin Güvenliği</w:t>
            </w:r>
          </w:p>
        </w:tc>
      </w:tr>
      <w:tr w:rsidR="00B8241E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8241E" w:rsidRPr="009C2066" w:rsidRDefault="00B8241E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8241E" w:rsidRDefault="00B8241E" w:rsidP="001C5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90DF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90DF8" w:rsidRPr="009C2066" w:rsidRDefault="00B90DF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90DF8" w:rsidRPr="009C2066" w:rsidRDefault="00065F89" w:rsidP="009C20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Wc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Lavabolar</w:t>
            </w:r>
          </w:p>
        </w:tc>
      </w:tr>
      <w:tr w:rsidR="00B90DF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90DF8" w:rsidRPr="009C2066" w:rsidRDefault="00B90DF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90DF8" w:rsidRPr="00ED539B" w:rsidRDefault="00065F89" w:rsidP="009C206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D539B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Aydınlatma,</w:t>
            </w:r>
            <w:r w:rsidR="00ED539B" w:rsidRPr="00ED539B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 </w:t>
            </w:r>
            <w:r w:rsidRPr="00ED539B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Isıtma</w:t>
            </w:r>
            <w:r w:rsidR="00E05777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, Havalandırma</w:t>
            </w:r>
          </w:p>
        </w:tc>
      </w:tr>
      <w:tr w:rsidR="00B90DF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90DF8" w:rsidRPr="009C2066" w:rsidRDefault="00B90DF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90DF8" w:rsidRPr="00ED539B" w:rsidRDefault="00ED539B" w:rsidP="009C206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D539B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Kaygan zeminler</w:t>
            </w:r>
          </w:p>
        </w:tc>
      </w:tr>
      <w:tr w:rsidR="00B90DF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90DF8" w:rsidRPr="009C2066" w:rsidRDefault="00B90DF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90DF8" w:rsidRPr="00ED539B" w:rsidRDefault="00ED539B" w:rsidP="009C206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D539B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Sabitlenmemiş Lavabolar</w:t>
            </w:r>
          </w:p>
        </w:tc>
      </w:tr>
      <w:tr w:rsidR="00B90DF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90DF8" w:rsidRPr="009C2066" w:rsidRDefault="00B90DF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90DF8" w:rsidRPr="00ED539B" w:rsidRDefault="00ED539B" w:rsidP="009C206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D539B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Sivri Cisimler</w:t>
            </w:r>
          </w:p>
        </w:tc>
      </w:tr>
      <w:tr w:rsidR="00B90DF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90DF8" w:rsidRPr="009C2066" w:rsidRDefault="00B90DF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90DF8" w:rsidRPr="00ED539B" w:rsidRDefault="00ED539B" w:rsidP="009C206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D539B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Düşebilecek Cisimler</w:t>
            </w:r>
          </w:p>
        </w:tc>
      </w:tr>
      <w:tr w:rsidR="00B90DF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90DF8" w:rsidRPr="009C2066" w:rsidRDefault="00B90DF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90DF8" w:rsidRPr="00ED539B" w:rsidRDefault="00ED539B" w:rsidP="009C206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D539B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Kimyasallar</w:t>
            </w:r>
          </w:p>
        </w:tc>
      </w:tr>
      <w:tr w:rsidR="00B90DF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90DF8" w:rsidRPr="009C2066" w:rsidRDefault="00B90DF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90DF8" w:rsidRPr="00ED539B" w:rsidRDefault="00ED539B" w:rsidP="009C206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Temizlik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ekipmanları</w:t>
            </w:r>
            <w:proofErr w:type="gramEnd"/>
          </w:p>
        </w:tc>
      </w:tr>
      <w:tr w:rsidR="00B90DF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90DF8" w:rsidRPr="009C2066" w:rsidRDefault="00B90DF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90DF8" w:rsidRPr="00ED539B" w:rsidRDefault="00ED539B" w:rsidP="009C206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Elektrik tesisatı</w:t>
            </w:r>
          </w:p>
        </w:tc>
      </w:tr>
      <w:tr w:rsidR="00B90DF8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90DF8" w:rsidRPr="009C2066" w:rsidRDefault="00B90DF8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90DF8" w:rsidRPr="00ED539B" w:rsidRDefault="00B90DF8" w:rsidP="009C206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</w:tr>
      <w:tr w:rsidR="00E866F6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E866F6" w:rsidRPr="009C2066" w:rsidRDefault="00E866F6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E866F6" w:rsidRPr="00E866F6" w:rsidRDefault="00E866F6" w:rsidP="009C20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866F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Toplantı Salonu</w:t>
            </w:r>
          </w:p>
        </w:tc>
      </w:tr>
      <w:tr w:rsidR="00E866F6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E866F6" w:rsidRPr="009C2066" w:rsidRDefault="00E866F6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E866F6" w:rsidRPr="00ED539B" w:rsidRDefault="00E866F6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D539B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Aydınlatma, Isıtma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, Havalandırma</w:t>
            </w:r>
          </w:p>
        </w:tc>
      </w:tr>
      <w:tr w:rsidR="00E866F6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E866F6" w:rsidRPr="009C2066" w:rsidRDefault="00E866F6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E866F6" w:rsidRPr="00ED539B" w:rsidRDefault="00E866F6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Zemin</w:t>
            </w:r>
            <w:r w:rsidR="00C67221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,Kaydırmazlık</w:t>
            </w:r>
            <w:proofErr w:type="spellEnd"/>
            <w:proofErr w:type="gramEnd"/>
          </w:p>
        </w:tc>
      </w:tr>
      <w:tr w:rsidR="00E866F6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E866F6" w:rsidRPr="009C2066" w:rsidRDefault="00E866F6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E866F6" w:rsidRPr="00ED539B" w:rsidRDefault="00E866F6" w:rsidP="009C206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Elektrik Ekipmanları</w:t>
            </w:r>
          </w:p>
        </w:tc>
      </w:tr>
      <w:tr w:rsidR="00E866F6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E866F6" w:rsidRPr="009C2066" w:rsidRDefault="00E866F6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E866F6" w:rsidRPr="00ED539B" w:rsidRDefault="00E866F6" w:rsidP="009C206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Koltuk arası Mesafeler</w:t>
            </w:r>
          </w:p>
        </w:tc>
      </w:tr>
      <w:tr w:rsidR="00E866F6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E866F6" w:rsidRPr="009C2066" w:rsidRDefault="00E866F6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E866F6" w:rsidRPr="009C2066" w:rsidRDefault="00E866F6" w:rsidP="00AE1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Acil Durum Uyarı Butonu</w:t>
            </w:r>
          </w:p>
        </w:tc>
      </w:tr>
      <w:tr w:rsidR="00E866F6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E866F6" w:rsidRPr="009C2066" w:rsidRDefault="00E866F6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E866F6" w:rsidRPr="009C2066" w:rsidRDefault="00E866F6" w:rsidP="00AE1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Acil Durum Uyarı İşaretleri</w:t>
            </w:r>
          </w:p>
        </w:tc>
      </w:tr>
      <w:tr w:rsidR="00E866F6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E866F6" w:rsidRPr="009C2066" w:rsidRDefault="00E866F6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E866F6" w:rsidRDefault="00E866F6" w:rsidP="00AE1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Yangın Önlemi</w:t>
            </w:r>
          </w:p>
        </w:tc>
      </w:tr>
      <w:tr w:rsidR="00E866F6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E866F6" w:rsidRPr="009C2066" w:rsidRDefault="00E866F6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E866F6" w:rsidRPr="00ED539B" w:rsidRDefault="00E866F6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Devrilebilecek Malzemeler</w:t>
            </w:r>
          </w:p>
        </w:tc>
      </w:tr>
      <w:tr w:rsidR="00E866F6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E866F6" w:rsidRPr="009C2066" w:rsidRDefault="00E866F6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E866F6" w:rsidRPr="00ED539B" w:rsidRDefault="00E866F6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Elektrikli ısıtıcı Benzeri Ekipmanlar</w:t>
            </w:r>
          </w:p>
        </w:tc>
      </w:tr>
      <w:tr w:rsidR="00E866F6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E866F6" w:rsidRPr="009C2066" w:rsidRDefault="00E866F6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E866F6" w:rsidRPr="00ED539B" w:rsidRDefault="00E866F6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Yüksekten Düşebilecek Malzemeler</w:t>
            </w:r>
          </w:p>
        </w:tc>
      </w:tr>
      <w:tr w:rsidR="00E866F6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E866F6" w:rsidRPr="009C2066" w:rsidRDefault="00E866F6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E866F6" w:rsidRPr="00ED539B" w:rsidRDefault="00E866F6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Kırık Camlar</w:t>
            </w:r>
          </w:p>
        </w:tc>
      </w:tr>
      <w:tr w:rsidR="00E866F6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E866F6" w:rsidRPr="009C2066" w:rsidRDefault="00E866F6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E866F6" w:rsidRDefault="00B217BF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Acil Çıkış Kapısı</w:t>
            </w:r>
          </w:p>
        </w:tc>
      </w:tr>
      <w:tr w:rsidR="00E866F6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E866F6" w:rsidRPr="009C2066" w:rsidRDefault="00E866F6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E866F6" w:rsidRDefault="00C67221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Eğim, Basamak</w:t>
            </w:r>
          </w:p>
        </w:tc>
      </w:tr>
      <w:tr w:rsidR="00E866F6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E866F6" w:rsidRPr="009C2066" w:rsidRDefault="00E866F6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E866F6" w:rsidRDefault="00C67221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Korkuluk </w:t>
            </w:r>
          </w:p>
        </w:tc>
      </w:tr>
      <w:tr w:rsidR="00E866F6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E866F6" w:rsidRPr="009C2066" w:rsidRDefault="00E866F6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E866F6" w:rsidRDefault="00E866F6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</w:tr>
      <w:tr w:rsidR="00E866F6" w:rsidRPr="00C67221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E866F6" w:rsidRPr="009C2066" w:rsidRDefault="00E866F6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E866F6" w:rsidRPr="00C67221" w:rsidRDefault="00C67221" w:rsidP="00AE18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6722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Bürolar</w:t>
            </w:r>
          </w:p>
        </w:tc>
      </w:tr>
      <w:tr w:rsidR="001B41B5" w:rsidRPr="00C67221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1B41B5" w:rsidRPr="009C2066" w:rsidRDefault="001B41B5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1B41B5" w:rsidRPr="00ED539B" w:rsidRDefault="001B41B5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D539B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Aydınlatma, Isıtma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, Havalandırma</w:t>
            </w:r>
          </w:p>
        </w:tc>
      </w:tr>
      <w:tr w:rsidR="001B41B5" w:rsidRPr="00C67221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1B41B5" w:rsidRPr="009C2066" w:rsidRDefault="001B41B5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1B41B5" w:rsidRPr="00ED539B" w:rsidRDefault="001B41B5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Zemin,</w:t>
            </w:r>
            <w:r w:rsidR="00C726C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Kaydırmazlık</w:t>
            </w:r>
            <w:proofErr w:type="spellEnd"/>
          </w:p>
        </w:tc>
      </w:tr>
      <w:tr w:rsidR="001B41B5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1B41B5" w:rsidRPr="009C2066" w:rsidRDefault="001B41B5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1B41B5" w:rsidRDefault="001B41B5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Devrilebilecek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ekipmanlar</w:t>
            </w:r>
            <w:proofErr w:type="gramEnd"/>
          </w:p>
        </w:tc>
      </w:tr>
      <w:tr w:rsidR="001B41B5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1B41B5" w:rsidRPr="009C2066" w:rsidRDefault="001B41B5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1B41B5" w:rsidRDefault="001B41B5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Kablolar</w:t>
            </w:r>
          </w:p>
        </w:tc>
      </w:tr>
      <w:tr w:rsidR="001B41B5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1B41B5" w:rsidRPr="009C2066" w:rsidRDefault="001B41B5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1B41B5" w:rsidRDefault="001B41B5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Çöp Kovaları</w:t>
            </w:r>
          </w:p>
        </w:tc>
      </w:tr>
      <w:tr w:rsidR="001B41B5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1B41B5" w:rsidRPr="009C2066" w:rsidRDefault="001B41B5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1B41B5" w:rsidRDefault="001B41B5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Yangın Çıkarabilecek Elektrikli Ekipmanlar</w:t>
            </w:r>
          </w:p>
        </w:tc>
      </w:tr>
      <w:tr w:rsidR="001B41B5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1B41B5" w:rsidRPr="009C2066" w:rsidRDefault="001B41B5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1B41B5" w:rsidRDefault="001B41B5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Yangında İlk kurtarılacaklar</w:t>
            </w:r>
          </w:p>
        </w:tc>
      </w:tr>
      <w:tr w:rsidR="001B41B5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1B41B5" w:rsidRPr="009C2066" w:rsidRDefault="001B41B5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1B41B5" w:rsidRDefault="00B8241E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Ergonomi</w:t>
            </w:r>
          </w:p>
        </w:tc>
      </w:tr>
      <w:tr w:rsidR="001B41B5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1B41B5" w:rsidRPr="009C2066" w:rsidRDefault="001B41B5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1B41B5" w:rsidRDefault="00B8241E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İstifleme</w:t>
            </w:r>
          </w:p>
        </w:tc>
      </w:tr>
      <w:tr w:rsidR="00B8241E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8241E" w:rsidRPr="009C2066" w:rsidRDefault="00B8241E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8241E" w:rsidRDefault="00B8241E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</w:tr>
      <w:tr w:rsidR="00B8241E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8241E" w:rsidRPr="009C2066" w:rsidRDefault="00B8241E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8241E" w:rsidRPr="00B8241E" w:rsidRDefault="00B8241E" w:rsidP="00AE18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241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Çatı</w:t>
            </w:r>
          </w:p>
        </w:tc>
      </w:tr>
      <w:tr w:rsidR="00B8241E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8241E" w:rsidRPr="009C2066" w:rsidRDefault="00B8241E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8241E" w:rsidRDefault="00B8241E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Çatı Aydınlatması</w:t>
            </w:r>
          </w:p>
        </w:tc>
      </w:tr>
      <w:tr w:rsidR="00B8241E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8241E" w:rsidRPr="009C2066" w:rsidRDefault="00B8241E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8241E" w:rsidRDefault="00B8241E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Çatıya Çıkış</w:t>
            </w:r>
          </w:p>
        </w:tc>
      </w:tr>
      <w:tr w:rsidR="00B8241E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8241E" w:rsidRPr="009C2066" w:rsidRDefault="00B8241E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8241E" w:rsidRDefault="00B8241E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Çatıda depolama</w:t>
            </w:r>
          </w:p>
        </w:tc>
      </w:tr>
      <w:tr w:rsidR="00B8241E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8241E" w:rsidRPr="009C2066" w:rsidRDefault="00B8241E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8241E" w:rsidRDefault="00B8241E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Çatıda Yangın</w:t>
            </w:r>
          </w:p>
        </w:tc>
      </w:tr>
      <w:tr w:rsidR="00B8241E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B8241E" w:rsidRPr="009C2066" w:rsidRDefault="00B8241E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B8241E" w:rsidRDefault="00B8241E" w:rsidP="00AE18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B8241E" w:rsidRDefault="005524AF" w:rsidP="00AE18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8241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Elektrik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0955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Elektr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ik Tesisatının Yıllık Bakımı</w:t>
            </w:r>
          </w:p>
        </w:tc>
      </w:tr>
      <w:tr w:rsidR="00952FD2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952FD2" w:rsidRPr="009C2066" w:rsidRDefault="00952FD2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952FD2" w:rsidRPr="009C2066" w:rsidRDefault="00952FD2" w:rsidP="0009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Topraklama Tesisatının Yıllık Bakımı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09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aratoner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09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aratonerin Yıllık Teknik Bakımı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09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Elektrik Panosu Kabin Yalıtımı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Elektrik Panolarının Açık Ve Kontrolsüz Kullanımı</w:t>
            </w:r>
          </w:p>
        </w:tc>
      </w:tr>
      <w:tr w:rsidR="005524AF" w:rsidRPr="009C2066" w:rsidTr="00474BC9">
        <w:trPr>
          <w:trHeight w:val="315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09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Elektrik Panoları İ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 Bölümünün Numaralandırılması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09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Elektrik Pano Önlerinin</w:t>
            </w: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Yalıtım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B8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Aydınlatma Lambaları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09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Aydınlatma Lambalarının Arızalı-Kırık Olması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EC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Elektrik</w:t>
            </w: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Kablolarının Açıkta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Durması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Prizlerin Korunaksız Olması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Buatların Açıkta Olması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Fiziksel Tehlikeler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7950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Termal Konfor Ölçümleri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553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Aydınlatma 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553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Pencere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Güneşlikleri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553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İklimlendirme Cihazl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arının Periyodik Kontrolleri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553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İklimlendirme Cihazlarının Konum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Bina Dışındaki Klimaların Dayanıklılık Kontrollerinin Yapılmaması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Gürültü ortam ölçümlerinin yapılmaması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Kimyasal Tehlikeler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B83CB1" w:rsidRDefault="005524AF" w:rsidP="00B8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Kimyasal Maddelerin Saklama Koşulları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B8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Kim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yasalların Malzeme Güvenlik Bilgi Formu 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Kimyasallara </w:t>
            </w:r>
            <w:proofErr w:type="spellStart"/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Maruziyet</w:t>
            </w:r>
            <w:proofErr w:type="spellEnd"/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Biyolojik Tehlikeleri Ve İş Hijyeni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B83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Tuvaletlerin Temizl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iği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B8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Tuvaletlerde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Havalandırma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B8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Tuvaletlerd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 Kişisel Hijyen Malzemeleri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B8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Tuvaletler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 Islak Zemin Uyarı Levhası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B8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Tuvaletlerde Kendi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liğinden Kapanan Çöp Kutuları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B8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Tuvaletlerde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İçme Suyu Yasak İşaretlemesi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B8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Periyodik Su Tahl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il</w:t>
            </w: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Raporları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B83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Haşere Ve Böcek İlaçlaması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Mekanik Tehlikeler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574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Büro Makin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alarının Periyodik Bakımları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574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Büro Makina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larının Kullanma Talimatları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Kaldırma, İletme aletleri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B43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Asansör Periyodik Bakımının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Raporu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Tezgâhlar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Tezgâhların Periyodik Bakım Raporu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Asansör Kontrol Panosunun Açık Ve Kontrolsüz Olması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Asansör Kontrol Panosu Önü Yalıtımlı Paspas Olmaması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Asansör Kontrol Panosu Bölümündeki Çatı Açıklığından Kuşların Girmesi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574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Kazan Dairesi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863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Gaz Ana Girişini Gösteren Levha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EC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Kazan Dairesine Yetkisiz Giriş Önleme İkaz Levhası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B66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Kazan Dairesi Yetkili İrtibat Bilgileri 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EC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Kazan Sorumlusu Belgeleri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EC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Kazan Ve Isıtma Tesisatının Yıllık,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Teknik, Periyodik Bakımları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EC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Kazan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Dairesi Topraklaması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EC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Kazan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Dairesinde 120 dakika Yangına Dayanıklı Duvar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574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Kazan Atık Suyunu Boşaltan Pompa Havuzunun Temizl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iği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574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Kazan Dairesindeki</w:t>
            </w: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İlgisiz Kablolar 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Kazan Dairesinde Açıkta Kabloların Olması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386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Kazan Ve Isıtma Tesisatı İ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le İlgili Teknik Talimatları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Doğal Gaz Girişinin Güvenlik Önlemlerinin Alınmaması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Kazan Dairesi Aydınlatması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Kazan Dairesi Lambaların Konumu  (Tavandan 50 cm aşağıda)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Default="005524AF" w:rsidP="00863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Kazan Dairesi Lambaların Konumu  (Gaz Havuzunun Dışı)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Kazan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Dairesi  2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Gaz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Sensörü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, 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Selonoid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Vana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9B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Kazan Etiketi (Firma Adı, İmalat Tarihi, En Yüksek Çalışma Basıncı)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Kazanın Isıl Kapasitesi (500 kW Üzeri Yangın Dolabı)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9B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Kazanın Isıl Kapasitesi (350 kW Üzeri İki Çıkış Kapısı)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863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Kazan Dairesinin İçi Yanıcı Malzeme Bulunması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863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Çalışanın Uygun K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KD</w:t>
            </w: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Kullan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ılması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8635FB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6947">
              <w:rPr>
                <w:rFonts w:ascii="Calibri" w:eastAsia="Times New Roman" w:hAnsi="Calibri" w:cs="Times New Roman"/>
                <w:color w:val="000000"/>
                <w:lang w:eastAsia="tr-TR"/>
              </w:rPr>
              <w:t>Kazan dairesinde en az 1 adet 6 kg’lık çok maksatlı kuru kimyevi tozlu yangın söndürme cihazı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6947">
              <w:rPr>
                <w:rFonts w:ascii="Calibri" w:eastAsia="Times New Roman" w:hAnsi="Calibri" w:cs="Times New Roman"/>
                <w:color w:val="000000"/>
                <w:lang w:eastAsia="tr-TR"/>
              </w:rPr>
              <w:t>Kazan Dairelerinde Duman Bacalarına İlave Olarak Temiz ve Kirli Hava Bacaları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B66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Kazan Dairesinde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Yanıcı ve Gereksiz</w:t>
            </w: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Malzeme Depolanması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EC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635FB">
              <w:rPr>
                <w:rFonts w:ascii="Calibri" w:eastAsia="Times New Roman" w:hAnsi="Calibri" w:cs="Times New Roman"/>
                <w:color w:val="000000"/>
                <w:lang w:eastAsia="tr-TR"/>
              </w:rPr>
              <w:t>Sıvı Yakıtlı Kazan Dairesinde En Az 0.25 m</w:t>
            </w:r>
            <w:r w:rsidRPr="008635FB">
              <w:rPr>
                <w:rFonts w:ascii="Calibri" w:eastAsia="Times New Roman" w:hAnsi="Calibri" w:cs="Times New Roman"/>
                <w:color w:val="000000"/>
                <w:vertAlign w:val="superscript"/>
                <w:lang w:eastAsia="tr-T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Pis Su Çukuru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EC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Boru Hatları, Pompa ve Vana Etiketleri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Kazan Dairesi Dolap Varsa Sabitlemesi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6E2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Kazan Dairesi Yangın Holü</w:t>
            </w:r>
          </w:p>
        </w:tc>
      </w:tr>
      <w:tr w:rsidR="00DA62D5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DA62D5" w:rsidRPr="009C2066" w:rsidRDefault="00DA62D5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DA62D5" w:rsidRPr="009C2066" w:rsidRDefault="00DA62D5" w:rsidP="009C20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Acil Durum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Acil Çıkış Yön İşaret Levhasının Bulunmaması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Kazan Dairesi / Bodrum Katında Acil Çıkış Yön İşaret Levhasının Bulunmaması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264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Acil Eylem Planı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Acil Durum Tatbikatının Tüm Birimlerce Koordinasyonun Sağlanarak Yapılmaması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Acil Durum Çıkış Kapılarının Kaçış Yönüne Doğru Açılır Olmaması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Acil Durum Çıkış Kapılarının Uygunsuzluğu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Acil Durum Kaçış Yollarında Engellerin Olması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Acil Durumlar İ</w:t>
            </w:r>
            <w:r w:rsidR="00C726C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le İlgili Telefon Numaralarının </w:t>
            </w:r>
            <w:r w:rsidR="00C726CC"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Binanın</w:t>
            </w: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Uygun Yerlerine Asılmamış Olması</w:t>
            </w:r>
          </w:p>
        </w:tc>
      </w:tr>
      <w:tr w:rsidR="005524AF" w:rsidRPr="009C2066" w:rsidTr="00474BC9">
        <w:trPr>
          <w:trHeight w:val="254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9497" w:type="dxa"/>
            <w:shd w:val="clear" w:color="auto" w:fill="auto"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Yangın Dolaplarının Yüzeyde Olması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Acil Çıkış Yön Levhalarının Görünür Olmaması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Koridorlarda Acil Durum Aydınlatmasının Olmaması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5A3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Ergonomi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EC5A30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Ekranlı </w:t>
            </w:r>
            <w:proofErr w:type="spellStart"/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Araçlarların</w:t>
            </w:r>
            <w:proofErr w:type="spellEnd"/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Ergonomik Olmayışı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Büro </w:t>
            </w:r>
            <w:proofErr w:type="gramStart"/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Mobilyalarının  Ergonomik</w:t>
            </w:r>
            <w:proofErr w:type="gramEnd"/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Olmayışı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Çok Uzakta Bulunan Malzemeler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4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Uzun Süre Aynı Pozisyonda Çalışmak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97" w:type="dxa"/>
            <w:shd w:val="clear" w:color="auto" w:fill="auto"/>
            <w:noWrap/>
            <w:vAlign w:val="center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Eğitim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497" w:type="dxa"/>
            <w:shd w:val="clear" w:color="auto" w:fill="auto"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Çalışanlara Gerekli Eğitimin Verilmemesi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KKD </w:t>
            </w:r>
            <w:r w:rsidRPr="009C20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Kullanımı</w:t>
            </w:r>
            <w:proofErr w:type="gramEnd"/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Ateşleyiciye  Uygun</w:t>
            </w:r>
            <w:proofErr w:type="gramEnd"/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Kkd</w:t>
            </w:r>
            <w:proofErr w:type="spellEnd"/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Temin Edilmemesi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Cam Silen Çalışanın </w:t>
            </w:r>
            <w:proofErr w:type="spellStart"/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Kkd</w:t>
            </w:r>
            <w:proofErr w:type="spellEnd"/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' Siz Çalışması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Genel Temizlik Çalışmalarına Uygun </w:t>
            </w:r>
            <w:proofErr w:type="spellStart"/>
            <w:proofErr w:type="gramStart"/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Kkd</w:t>
            </w:r>
            <w:proofErr w:type="spellEnd"/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Temin</w:t>
            </w:r>
            <w:proofErr w:type="gramEnd"/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Edilmemesi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Sağlık Gözetimi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Ekranlı Araçlarla Çalışma Yapılması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İnsan Kaynaklı Tehlikeler (</w:t>
            </w:r>
            <w:proofErr w:type="spellStart"/>
            <w:r w:rsidRPr="009C20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Psikososyal</w:t>
            </w:r>
            <w:proofErr w:type="spellEnd"/>
            <w:r w:rsidRPr="009C20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Risk Etmenleri)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497" w:type="dxa"/>
            <w:shd w:val="clear" w:color="auto" w:fill="auto"/>
            <w:noWrap/>
            <w:vAlign w:val="center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Kurallara Uymadan Çalışma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Zihinsel Baskı Ve Stres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İnsan Anatomisine Uyumlulukta Yetersizlik (El/Kol, Ayak/Bacak)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Dalgınlık Ve Hayal Kurmak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Kendine Aşırı Güven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Güvenlik Donanımını (</w:t>
            </w:r>
            <w:proofErr w:type="spellStart"/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Kkd</w:t>
            </w:r>
            <w:proofErr w:type="spellEnd"/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) Kullanmamak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Yorgun Ve Hasta Olmak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Yüksekten Atlama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97" w:type="dxa"/>
            <w:shd w:val="clear" w:color="auto" w:fill="auto"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Uyarı İkaz İşaretleri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Kaygan Zemin İşaretinin Olmaması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Kaygan-Islak Zemin İşaretinin Olmaması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55C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Bodrum </w:t>
            </w:r>
            <w:proofErr w:type="gramStart"/>
            <w:r w:rsidRPr="007F55CC">
              <w:rPr>
                <w:rFonts w:ascii="Calibri" w:eastAsia="Times New Roman" w:hAnsi="Calibri" w:cs="Times New Roman"/>
                <w:color w:val="000000"/>
                <w:lang w:eastAsia="tr-TR"/>
              </w:rPr>
              <w:t>Girişi  Uyarı</w:t>
            </w:r>
            <w:proofErr w:type="gramEnd"/>
            <w:r w:rsidRPr="007F55C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Yazısının Olmaması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Asansör Kontrol Girişi Yasak Uyarısının Olmaması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55C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Asansör Kontrol Girişi Düşük Tavan Yüksekliği Uyarısının </w:t>
            </w:r>
            <w:proofErr w:type="spellStart"/>
            <w:r w:rsidRPr="007F55CC">
              <w:rPr>
                <w:rFonts w:ascii="Calibri" w:eastAsia="Times New Roman" w:hAnsi="Calibri" w:cs="Times New Roman"/>
                <w:color w:val="000000"/>
                <w:lang w:eastAsia="tr-TR"/>
              </w:rPr>
              <w:t>Olmamsı</w:t>
            </w:r>
            <w:proofErr w:type="spellEnd"/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Bodrum Katında Acil Çıkış Yön İşaret Levhasının Bulunmaması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Elektrik  Panosu</w:t>
            </w:r>
            <w:proofErr w:type="gramEnd"/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Odası Yasak  İşareti Olmaması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C206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7F55CC">
              <w:rPr>
                <w:rFonts w:ascii="Calibri" w:eastAsia="Times New Roman" w:hAnsi="Calibri" w:cs="Times New Roman"/>
                <w:color w:val="000000"/>
                <w:lang w:eastAsia="tr-TR"/>
              </w:rPr>
              <w:t>Elektrik Panoları Üzerinde Tehlike Uyarı İşaretlerinin Olmaması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386E4A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86E4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Çatı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Çatı İçi Aydınlatma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780FAA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780FA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Toplantı Salonları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Default="005524AF" w:rsidP="009A1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Salon Kullanıcı Sayısı = Toplantı Salonu Alanı /(Kullanıcı Yükü Katsayısı =1,5)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780FAA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Sıra İçi temiz Genişlik (300 mm den dar olamaz)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Default="005524AF" w:rsidP="00780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Çıkış Yolu Bir Yanda – İki Yanda</w:t>
            </w:r>
          </w:p>
        </w:tc>
      </w:tr>
      <w:tr w:rsidR="005524AF" w:rsidRPr="009C2066" w:rsidTr="00474BC9">
        <w:trPr>
          <w:trHeight w:val="2693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tbl>
            <w:tblPr>
              <w:tblW w:w="66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2551"/>
              <w:gridCol w:w="2515"/>
            </w:tblGrid>
            <w:tr w:rsidR="005524AF" w:rsidRPr="00C45F73" w:rsidTr="00C726CC">
              <w:trPr>
                <w:trHeight w:val="161"/>
              </w:trPr>
              <w:tc>
                <w:tcPr>
                  <w:tcW w:w="16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Sıra genişliği</w:t>
                  </w:r>
                </w:p>
              </w:tc>
              <w:tc>
                <w:tcPr>
                  <w:tcW w:w="506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Bir sıradaki en çok koltuk sayısı</w:t>
                  </w:r>
                </w:p>
              </w:tc>
            </w:tr>
            <w:tr w:rsidR="005524AF" w:rsidRPr="00C45F73" w:rsidTr="00C726CC">
              <w:trPr>
                <w:trHeight w:val="322"/>
              </w:trPr>
              <w:tc>
                <w:tcPr>
                  <w:tcW w:w="1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gramStart"/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mm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Çıkış yolu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bir yanda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Çıkış yolu iki yanda</w:t>
                  </w:r>
                </w:p>
              </w:tc>
            </w:tr>
            <w:tr w:rsidR="005524AF" w:rsidRPr="00C45F73" w:rsidTr="00C726CC">
              <w:trPr>
                <w:trHeight w:val="214"/>
              </w:trPr>
              <w:tc>
                <w:tcPr>
                  <w:tcW w:w="1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300-324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14</w:t>
                  </w:r>
                </w:p>
              </w:tc>
            </w:tr>
            <w:tr w:rsidR="005524AF" w:rsidRPr="00C45F73" w:rsidTr="00C726CC">
              <w:trPr>
                <w:trHeight w:val="176"/>
              </w:trPr>
              <w:tc>
                <w:tcPr>
                  <w:tcW w:w="1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325-349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16</w:t>
                  </w:r>
                </w:p>
              </w:tc>
            </w:tr>
            <w:tr w:rsidR="005524AF" w:rsidRPr="00C45F73" w:rsidTr="00C726CC">
              <w:trPr>
                <w:trHeight w:val="152"/>
              </w:trPr>
              <w:tc>
                <w:tcPr>
                  <w:tcW w:w="1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350-374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18</w:t>
                  </w:r>
                </w:p>
              </w:tc>
            </w:tr>
            <w:tr w:rsidR="005524AF" w:rsidRPr="00C45F73" w:rsidTr="00C726CC">
              <w:trPr>
                <w:trHeight w:val="188"/>
              </w:trPr>
              <w:tc>
                <w:tcPr>
                  <w:tcW w:w="1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375-399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20</w:t>
                  </w:r>
                </w:p>
              </w:tc>
            </w:tr>
            <w:tr w:rsidR="005524AF" w:rsidRPr="00C45F73" w:rsidTr="00C726CC">
              <w:trPr>
                <w:trHeight w:val="162"/>
              </w:trPr>
              <w:tc>
                <w:tcPr>
                  <w:tcW w:w="1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400-424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22</w:t>
                  </w:r>
                </w:p>
              </w:tc>
            </w:tr>
            <w:tr w:rsidR="005524AF" w:rsidRPr="00C45F73" w:rsidTr="00C726CC">
              <w:trPr>
                <w:trHeight w:val="256"/>
              </w:trPr>
              <w:tc>
                <w:tcPr>
                  <w:tcW w:w="1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425-449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24</w:t>
                  </w:r>
                </w:p>
              </w:tc>
            </w:tr>
            <w:tr w:rsidR="005524AF" w:rsidRPr="00C45F73" w:rsidTr="00C726CC">
              <w:trPr>
                <w:trHeight w:val="178"/>
              </w:trPr>
              <w:tc>
                <w:tcPr>
                  <w:tcW w:w="1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450-474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26</w:t>
                  </w:r>
                </w:p>
              </w:tc>
            </w:tr>
            <w:tr w:rsidR="005524AF" w:rsidRPr="00C45F73" w:rsidTr="00C726CC">
              <w:trPr>
                <w:trHeight w:val="220"/>
              </w:trPr>
              <w:tc>
                <w:tcPr>
                  <w:tcW w:w="1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475-499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28</w:t>
                  </w:r>
                </w:p>
              </w:tc>
            </w:tr>
            <w:tr w:rsidR="005524AF" w:rsidRPr="00C45F73" w:rsidTr="00C726CC">
              <w:trPr>
                <w:trHeight w:val="149"/>
              </w:trPr>
              <w:tc>
                <w:tcPr>
                  <w:tcW w:w="160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500 ve üzeri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524AF" w:rsidRPr="00C45F73" w:rsidRDefault="005524AF" w:rsidP="00EC14AF">
                  <w:pPr>
                    <w:spacing w:after="0" w:line="240" w:lineRule="auto"/>
                    <w:jc w:val="both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45F73">
                    <w:rPr>
                      <w:rFonts w:ascii="Trebuchet MS" w:hAnsi="Trebuchet MS"/>
                      <w:sz w:val="24"/>
                      <w:szCs w:val="24"/>
                    </w:rPr>
                    <w:t>Kaçış yolu ile sınırlı</w:t>
                  </w:r>
                </w:p>
              </w:tc>
            </w:tr>
          </w:tbl>
          <w:p w:rsidR="005524AF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Toplantı Salonu Ara Dolaşım Eğimi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C00A8A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Salonda Eğimi 30 Dereceyi aşan Merdiven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Basamak ve Rampaların Bitiş Kaplamaları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Basamak Işıklandırması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Çıkışların Sayısı ve Kapasitesi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EC14AF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C14A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Mutfak Çay Ocağı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Pr="00EC14AF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Otomatik Söndürme (Bir anda 100 Kişiden Fazla Kişiye Hizmet Veriyorsa Davlumbazlarda)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Gaz Algılama Sistemi (Bir anda 100 Kişiden Fazla Kişiye Hizmet Veriyorsa Davlumbazlarda)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Gaz Kesme Sistemi  (Bir anda 100 Kişiden Fazla Kişiye Hizmet Veriyorsa Davlumbazlarda)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Uyarı Sistemi (Bir anda 100 Kişiden Fazla Kişiye Hizmet Veriyorsa Davlumbazlarda)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Havalandırma Sistemi (Bodrumda Olması ve Gaz Kullanılması Halinde)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İkinci Bir Çıkış (Gaz Kullanılması Halinde)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Default="005524AF" w:rsidP="00EC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Yangına Dayanımlı Duvar (120 Dakika)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Default="005524AF" w:rsidP="00EC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LPG Tüpü (Bodrumda Olmaz)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Default="005524AF" w:rsidP="00EC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Gaz Algılayıcı, Otomatik Emniyet Vanası, Havalandırma (Bodrumda LPG Şartı)</w:t>
            </w:r>
          </w:p>
        </w:tc>
      </w:tr>
      <w:tr w:rsidR="005524AF" w:rsidRPr="009C2066" w:rsidTr="00474BC9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5524AF" w:rsidRPr="009C2066" w:rsidRDefault="005524AF" w:rsidP="009C2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97" w:type="dxa"/>
            <w:shd w:val="clear" w:color="auto" w:fill="auto"/>
            <w:noWrap/>
            <w:vAlign w:val="bottom"/>
          </w:tcPr>
          <w:p w:rsidR="005524AF" w:rsidRDefault="005524AF" w:rsidP="00EC1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DF25B1" w:rsidRDefault="00DF25B1"/>
    <w:sectPr w:rsidR="00DF25B1" w:rsidSect="007A512F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53" w:rsidRDefault="00DE0753" w:rsidP="003549D9">
      <w:pPr>
        <w:spacing w:after="0" w:line="240" w:lineRule="auto"/>
      </w:pPr>
      <w:r>
        <w:separator/>
      </w:r>
    </w:p>
  </w:endnote>
  <w:endnote w:type="continuationSeparator" w:id="0">
    <w:p w:rsidR="00DE0753" w:rsidRDefault="00DE0753" w:rsidP="003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53" w:rsidRDefault="00DE0753" w:rsidP="003549D9">
      <w:pPr>
        <w:spacing w:after="0" w:line="240" w:lineRule="auto"/>
      </w:pPr>
      <w:r>
        <w:separator/>
      </w:r>
    </w:p>
  </w:footnote>
  <w:footnote w:type="continuationSeparator" w:id="0">
    <w:p w:rsidR="00DE0753" w:rsidRDefault="00DE0753" w:rsidP="0035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103"/>
      <w:gridCol w:w="1701"/>
      <w:gridCol w:w="1276"/>
    </w:tblGrid>
    <w:tr w:rsidR="003549D9" w:rsidRPr="00904A63" w:rsidTr="00B85304">
      <w:trPr>
        <w:trHeight w:val="260"/>
      </w:trPr>
      <w:tc>
        <w:tcPr>
          <w:tcW w:w="1843" w:type="dxa"/>
          <w:vMerge w:val="restart"/>
          <w:shd w:val="clear" w:color="auto" w:fill="auto"/>
        </w:tcPr>
        <w:p w:rsidR="003549D9" w:rsidRPr="00904A63" w:rsidRDefault="00A247A7" w:rsidP="00B85304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/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1012393" cy="1001865"/>
                <wp:effectExtent l="19050" t="0" r="0" b="0"/>
                <wp:docPr id="1" name="Resim 1" descr="C:\Users\Nejat YILDIZ1\Desktop\Flash Bellek YEDEK\MEB-logosu-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ejat YILDIZ1\Desktop\Flash Bellek YEDEK\MEB-logosu-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410" cy="10038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3549D9" w:rsidRPr="00904A63" w:rsidRDefault="003549D9" w:rsidP="00B85304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  <w:proofErr w:type="gramStart"/>
          <w:r w:rsidRPr="00904A63">
            <w:rPr>
              <w:rFonts w:ascii="Cambria" w:hAnsi="Cambria"/>
              <w:sz w:val="28"/>
              <w:szCs w:val="28"/>
            </w:rPr>
            <w:t>……………..</w:t>
          </w:r>
          <w:proofErr w:type="gramEnd"/>
          <w:r w:rsidRPr="00904A63">
            <w:rPr>
              <w:rFonts w:ascii="Cambria" w:hAnsi="Cambria"/>
              <w:sz w:val="28"/>
              <w:szCs w:val="28"/>
            </w:rPr>
            <w:t xml:space="preserve"> İLÇE MİLLİ EĞİTİM MÜDÜRLÜĞÜ</w:t>
          </w:r>
        </w:p>
        <w:p w:rsidR="003549D9" w:rsidRPr="00904A63" w:rsidRDefault="003549D9" w:rsidP="00B85304">
          <w:pPr>
            <w:pStyle w:val="stbilgi"/>
            <w:jc w:val="center"/>
            <w:rPr>
              <w:rFonts w:ascii="Cambria" w:hAnsi="Cambria"/>
              <w:szCs w:val="28"/>
            </w:rPr>
          </w:pPr>
          <w:proofErr w:type="gramStart"/>
          <w:r w:rsidRPr="00904A63">
            <w:rPr>
              <w:rFonts w:ascii="Cambria" w:hAnsi="Cambria"/>
              <w:szCs w:val="28"/>
            </w:rPr>
            <w:t>………….</w:t>
          </w:r>
          <w:proofErr w:type="gramEnd"/>
          <w:r w:rsidRPr="00904A63">
            <w:rPr>
              <w:rFonts w:ascii="Cambria" w:hAnsi="Cambria"/>
              <w:szCs w:val="28"/>
            </w:rPr>
            <w:t xml:space="preserve"> LİSESİ</w:t>
          </w:r>
        </w:p>
        <w:p w:rsidR="003549D9" w:rsidRPr="00904A63" w:rsidRDefault="003549D9" w:rsidP="00B85304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/>
              <w:bCs/>
              <w:szCs w:val="28"/>
            </w:rPr>
            <w:t>TEHLİKE KAYNAKLARI</w:t>
          </w:r>
        </w:p>
      </w:tc>
      <w:tc>
        <w:tcPr>
          <w:tcW w:w="1701" w:type="dxa"/>
          <w:shd w:val="clear" w:color="auto" w:fill="auto"/>
          <w:vAlign w:val="center"/>
        </w:tcPr>
        <w:p w:rsidR="003549D9" w:rsidRPr="00904A63" w:rsidRDefault="003549D9" w:rsidP="00B85304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04A63">
            <w:rPr>
              <w:rFonts w:ascii="Cambria" w:hAnsi="Cambria"/>
              <w:sz w:val="16"/>
              <w:szCs w:val="16"/>
            </w:rPr>
            <w:t xml:space="preserve">Doküman No      </w:t>
          </w:r>
        </w:p>
      </w:tc>
      <w:tc>
        <w:tcPr>
          <w:tcW w:w="1276" w:type="dxa"/>
          <w:shd w:val="clear" w:color="auto" w:fill="auto"/>
          <w:vAlign w:val="center"/>
        </w:tcPr>
        <w:p w:rsidR="003549D9" w:rsidRPr="00904A63" w:rsidRDefault="003549D9" w:rsidP="003549D9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918-04</w:t>
          </w:r>
          <w:r w:rsidRPr="00904A63">
            <w:rPr>
              <w:rFonts w:ascii="Cambria" w:hAnsi="Cambria"/>
              <w:sz w:val="16"/>
              <w:szCs w:val="16"/>
            </w:rPr>
            <w:t>-F.0</w:t>
          </w:r>
          <w:r>
            <w:rPr>
              <w:rFonts w:ascii="Cambria" w:hAnsi="Cambria"/>
              <w:sz w:val="16"/>
              <w:szCs w:val="16"/>
            </w:rPr>
            <w:t>6.01</w:t>
          </w:r>
        </w:p>
      </w:tc>
    </w:tr>
    <w:tr w:rsidR="003549D9" w:rsidRPr="00904A63" w:rsidTr="00B85304">
      <w:trPr>
        <w:trHeight w:val="260"/>
      </w:trPr>
      <w:tc>
        <w:tcPr>
          <w:tcW w:w="1843" w:type="dxa"/>
          <w:vMerge/>
          <w:shd w:val="clear" w:color="auto" w:fill="auto"/>
        </w:tcPr>
        <w:p w:rsidR="003549D9" w:rsidRPr="00904A63" w:rsidRDefault="003549D9" w:rsidP="00B85304">
          <w:pPr>
            <w:pStyle w:val="stbilgi"/>
            <w:rPr>
              <w:rFonts w:ascii="Cambria" w:hAnsi="Cambria"/>
              <w:noProof/>
              <w:sz w:val="28"/>
              <w:szCs w:val="28"/>
            </w:rPr>
          </w:pPr>
        </w:p>
      </w:tc>
      <w:tc>
        <w:tcPr>
          <w:tcW w:w="5103" w:type="dxa"/>
          <w:vMerge/>
          <w:shd w:val="clear" w:color="auto" w:fill="auto"/>
        </w:tcPr>
        <w:p w:rsidR="003549D9" w:rsidRPr="00904A63" w:rsidRDefault="003549D9" w:rsidP="00B85304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549D9" w:rsidRPr="00904A63" w:rsidRDefault="003549D9" w:rsidP="00B85304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04A63"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276" w:type="dxa"/>
          <w:shd w:val="clear" w:color="auto" w:fill="auto"/>
          <w:vAlign w:val="center"/>
        </w:tcPr>
        <w:p w:rsidR="003549D9" w:rsidRPr="00904A63" w:rsidRDefault="00A371AB" w:rsidP="00B85304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04A63">
            <w:rPr>
              <w:rFonts w:ascii="Cambria" w:hAnsi="Cambria"/>
              <w:b/>
              <w:sz w:val="16"/>
              <w:szCs w:val="16"/>
            </w:rPr>
            <w:fldChar w:fldCharType="begin"/>
          </w:r>
          <w:r w:rsidR="003549D9" w:rsidRPr="00904A63">
            <w:rPr>
              <w:rFonts w:ascii="Cambria" w:hAnsi="Cambria"/>
              <w:b/>
              <w:sz w:val="16"/>
              <w:szCs w:val="16"/>
            </w:rPr>
            <w:instrText>PAGE  \* Arabic  \* MERGEFORMAT</w:instrText>
          </w:r>
          <w:r w:rsidRPr="00904A63">
            <w:rPr>
              <w:rFonts w:ascii="Cambria" w:hAnsi="Cambria"/>
              <w:b/>
              <w:sz w:val="16"/>
              <w:szCs w:val="16"/>
            </w:rPr>
            <w:fldChar w:fldCharType="separate"/>
          </w:r>
          <w:r w:rsidR="007A0461">
            <w:rPr>
              <w:rFonts w:ascii="Cambria" w:hAnsi="Cambria"/>
              <w:b/>
              <w:noProof/>
              <w:sz w:val="16"/>
              <w:szCs w:val="16"/>
            </w:rPr>
            <w:t>1</w:t>
          </w:r>
          <w:r w:rsidRPr="00904A63">
            <w:rPr>
              <w:rFonts w:ascii="Cambria" w:hAnsi="Cambria"/>
              <w:b/>
              <w:sz w:val="16"/>
              <w:szCs w:val="16"/>
            </w:rPr>
            <w:fldChar w:fldCharType="end"/>
          </w:r>
          <w:r w:rsidR="003549D9" w:rsidRPr="00904A63">
            <w:rPr>
              <w:rFonts w:ascii="Cambria" w:hAnsi="Cambria"/>
              <w:sz w:val="16"/>
              <w:szCs w:val="16"/>
            </w:rPr>
            <w:t xml:space="preserve"> / </w:t>
          </w:r>
          <w:r w:rsidR="00DE0753">
            <w:fldChar w:fldCharType="begin"/>
          </w:r>
          <w:r w:rsidR="00DE0753">
            <w:instrText>NUMPAGES  \* Arabic  \* MERGEFORMAT</w:instrText>
          </w:r>
          <w:r w:rsidR="00DE0753">
            <w:fldChar w:fldCharType="separate"/>
          </w:r>
          <w:r w:rsidR="007A0461" w:rsidRPr="007A0461">
            <w:rPr>
              <w:rFonts w:ascii="Cambria" w:hAnsi="Cambria"/>
              <w:b/>
              <w:noProof/>
              <w:sz w:val="16"/>
              <w:szCs w:val="16"/>
            </w:rPr>
            <w:t>7</w:t>
          </w:r>
          <w:r w:rsidR="00DE0753">
            <w:rPr>
              <w:rFonts w:ascii="Cambria" w:hAnsi="Cambria"/>
              <w:b/>
              <w:noProof/>
              <w:sz w:val="16"/>
              <w:szCs w:val="16"/>
            </w:rPr>
            <w:fldChar w:fldCharType="end"/>
          </w:r>
        </w:p>
      </w:tc>
    </w:tr>
    <w:tr w:rsidR="003549D9" w:rsidRPr="00904A63" w:rsidTr="00B85304">
      <w:trPr>
        <w:trHeight w:val="260"/>
      </w:trPr>
      <w:tc>
        <w:tcPr>
          <w:tcW w:w="1843" w:type="dxa"/>
          <w:vMerge/>
          <w:shd w:val="clear" w:color="auto" w:fill="auto"/>
        </w:tcPr>
        <w:p w:rsidR="003549D9" w:rsidRPr="00904A63" w:rsidRDefault="003549D9" w:rsidP="00B85304">
          <w:pPr>
            <w:pStyle w:val="stbilgi"/>
            <w:rPr>
              <w:rFonts w:ascii="Cambria" w:hAnsi="Cambria"/>
              <w:noProof/>
              <w:sz w:val="28"/>
              <w:szCs w:val="28"/>
            </w:rPr>
          </w:pPr>
        </w:p>
      </w:tc>
      <w:tc>
        <w:tcPr>
          <w:tcW w:w="5103" w:type="dxa"/>
          <w:vMerge/>
          <w:shd w:val="clear" w:color="auto" w:fill="auto"/>
        </w:tcPr>
        <w:p w:rsidR="003549D9" w:rsidRPr="00904A63" w:rsidRDefault="003549D9" w:rsidP="00B85304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549D9" w:rsidRPr="00904A63" w:rsidRDefault="003549D9" w:rsidP="00B85304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04A63"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276" w:type="dxa"/>
          <w:shd w:val="clear" w:color="auto" w:fill="auto"/>
          <w:vAlign w:val="center"/>
        </w:tcPr>
        <w:p w:rsidR="003549D9" w:rsidRPr="00904A63" w:rsidRDefault="003549D9" w:rsidP="00B85304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04A63">
            <w:rPr>
              <w:rFonts w:ascii="Cambria" w:hAnsi="Cambria"/>
              <w:sz w:val="16"/>
              <w:szCs w:val="16"/>
            </w:rPr>
            <w:t>00</w:t>
          </w:r>
        </w:p>
      </w:tc>
    </w:tr>
    <w:tr w:rsidR="003549D9" w:rsidRPr="00904A63" w:rsidTr="00B85304">
      <w:trPr>
        <w:trHeight w:val="260"/>
      </w:trPr>
      <w:tc>
        <w:tcPr>
          <w:tcW w:w="1843" w:type="dxa"/>
          <w:vMerge/>
          <w:shd w:val="clear" w:color="auto" w:fill="auto"/>
        </w:tcPr>
        <w:p w:rsidR="003549D9" w:rsidRPr="00904A63" w:rsidRDefault="003549D9" w:rsidP="00B85304">
          <w:pPr>
            <w:pStyle w:val="stbilgi"/>
            <w:rPr>
              <w:rFonts w:ascii="Cambria" w:hAnsi="Cambria"/>
              <w:noProof/>
              <w:sz w:val="28"/>
              <w:szCs w:val="28"/>
            </w:rPr>
          </w:pPr>
        </w:p>
      </w:tc>
      <w:tc>
        <w:tcPr>
          <w:tcW w:w="5103" w:type="dxa"/>
          <w:vMerge/>
          <w:shd w:val="clear" w:color="auto" w:fill="auto"/>
        </w:tcPr>
        <w:p w:rsidR="003549D9" w:rsidRPr="00904A63" w:rsidRDefault="003549D9" w:rsidP="00B85304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549D9" w:rsidRPr="00904A63" w:rsidRDefault="003549D9" w:rsidP="00B85304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04A63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276" w:type="dxa"/>
          <w:shd w:val="clear" w:color="auto" w:fill="auto"/>
          <w:vAlign w:val="center"/>
        </w:tcPr>
        <w:p w:rsidR="003549D9" w:rsidRPr="00904A63" w:rsidRDefault="001E1950" w:rsidP="00696E86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</w:t>
          </w:r>
          <w:r w:rsidR="00696E86">
            <w:rPr>
              <w:rFonts w:ascii="Cambria" w:hAnsi="Cambria"/>
              <w:sz w:val="16"/>
              <w:szCs w:val="16"/>
            </w:rPr>
            <w:t>6</w:t>
          </w:r>
          <w:r>
            <w:rPr>
              <w:rFonts w:ascii="Cambria" w:hAnsi="Cambria"/>
              <w:sz w:val="16"/>
              <w:szCs w:val="16"/>
            </w:rPr>
            <w:t>/ 0</w:t>
          </w:r>
          <w:r w:rsidR="00696E86">
            <w:rPr>
              <w:rFonts w:ascii="Cambria" w:hAnsi="Cambria"/>
              <w:sz w:val="16"/>
              <w:szCs w:val="16"/>
            </w:rPr>
            <w:t>6</w:t>
          </w:r>
          <w:r>
            <w:rPr>
              <w:rFonts w:ascii="Cambria" w:hAnsi="Cambria"/>
              <w:sz w:val="16"/>
              <w:szCs w:val="16"/>
            </w:rPr>
            <w:t xml:space="preserve"> / 2016</w:t>
          </w:r>
        </w:p>
      </w:tc>
    </w:tr>
    <w:tr w:rsidR="003549D9" w:rsidRPr="00904A63" w:rsidTr="00B85304">
      <w:trPr>
        <w:trHeight w:val="260"/>
      </w:trPr>
      <w:tc>
        <w:tcPr>
          <w:tcW w:w="1843" w:type="dxa"/>
          <w:vMerge/>
          <w:shd w:val="clear" w:color="auto" w:fill="auto"/>
        </w:tcPr>
        <w:p w:rsidR="003549D9" w:rsidRPr="00904A63" w:rsidRDefault="003549D9" w:rsidP="00B85304">
          <w:pPr>
            <w:pStyle w:val="stbilgi"/>
            <w:rPr>
              <w:rFonts w:ascii="Cambria" w:hAnsi="Cambria"/>
              <w:noProof/>
              <w:sz w:val="28"/>
              <w:szCs w:val="28"/>
            </w:rPr>
          </w:pPr>
        </w:p>
      </w:tc>
      <w:tc>
        <w:tcPr>
          <w:tcW w:w="5103" w:type="dxa"/>
          <w:vMerge/>
          <w:shd w:val="clear" w:color="auto" w:fill="auto"/>
        </w:tcPr>
        <w:p w:rsidR="003549D9" w:rsidRPr="00904A63" w:rsidRDefault="003549D9" w:rsidP="00B85304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549D9" w:rsidRPr="00904A63" w:rsidRDefault="003549D9" w:rsidP="00B85304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Düzenleme Tarihi</w:t>
          </w:r>
        </w:p>
      </w:tc>
      <w:tc>
        <w:tcPr>
          <w:tcW w:w="1276" w:type="dxa"/>
          <w:shd w:val="clear" w:color="auto" w:fill="auto"/>
          <w:vAlign w:val="center"/>
        </w:tcPr>
        <w:p w:rsidR="003549D9" w:rsidRPr="00904A63" w:rsidRDefault="003549D9" w:rsidP="00B85304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04A63">
            <w:rPr>
              <w:rFonts w:ascii="Cambria" w:hAnsi="Cambria"/>
              <w:sz w:val="16"/>
              <w:szCs w:val="16"/>
            </w:rPr>
            <w:t>_ _ / _ _ / 20_ _</w:t>
          </w:r>
        </w:p>
      </w:tc>
    </w:tr>
    <w:tr w:rsidR="003549D9" w:rsidRPr="00904A63" w:rsidTr="00B85304">
      <w:trPr>
        <w:trHeight w:val="260"/>
      </w:trPr>
      <w:tc>
        <w:tcPr>
          <w:tcW w:w="1843" w:type="dxa"/>
          <w:vMerge/>
          <w:shd w:val="clear" w:color="auto" w:fill="auto"/>
        </w:tcPr>
        <w:p w:rsidR="003549D9" w:rsidRPr="00904A63" w:rsidRDefault="003549D9" w:rsidP="00B85304">
          <w:pPr>
            <w:pStyle w:val="stbilgi"/>
            <w:rPr>
              <w:rFonts w:ascii="Cambria" w:hAnsi="Cambria"/>
              <w:noProof/>
              <w:sz w:val="28"/>
              <w:szCs w:val="28"/>
            </w:rPr>
          </w:pPr>
        </w:p>
      </w:tc>
      <w:tc>
        <w:tcPr>
          <w:tcW w:w="5103" w:type="dxa"/>
          <w:vMerge/>
          <w:shd w:val="clear" w:color="auto" w:fill="auto"/>
        </w:tcPr>
        <w:p w:rsidR="003549D9" w:rsidRPr="00904A63" w:rsidRDefault="003549D9" w:rsidP="00B85304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549D9" w:rsidRPr="00904A63" w:rsidRDefault="003549D9" w:rsidP="00B85304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Geçerlilik Tarihi</w:t>
          </w:r>
        </w:p>
      </w:tc>
      <w:tc>
        <w:tcPr>
          <w:tcW w:w="1276" w:type="dxa"/>
          <w:shd w:val="clear" w:color="auto" w:fill="auto"/>
          <w:vAlign w:val="center"/>
        </w:tcPr>
        <w:p w:rsidR="003549D9" w:rsidRPr="00904A63" w:rsidRDefault="003549D9" w:rsidP="00B85304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04A63">
            <w:rPr>
              <w:rFonts w:ascii="Cambria" w:hAnsi="Cambria"/>
              <w:sz w:val="16"/>
              <w:szCs w:val="16"/>
            </w:rPr>
            <w:t>_ _ / _ _ / 20_ _</w:t>
          </w:r>
        </w:p>
      </w:tc>
    </w:tr>
  </w:tbl>
  <w:p w:rsidR="003549D9" w:rsidRDefault="003549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CC"/>
    <w:rsid w:val="00065F89"/>
    <w:rsid w:val="00073A78"/>
    <w:rsid w:val="00095503"/>
    <w:rsid w:val="000A4ED2"/>
    <w:rsid w:val="000B04C2"/>
    <w:rsid w:val="00167DAB"/>
    <w:rsid w:val="0017604E"/>
    <w:rsid w:val="001B41B5"/>
    <w:rsid w:val="001C5495"/>
    <w:rsid w:val="001D51F6"/>
    <w:rsid w:val="001E1950"/>
    <w:rsid w:val="00256DBA"/>
    <w:rsid w:val="00264452"/>
    <w:rsid w:val="00282B2C"/>
    <w:rsid w:val="00295E65"/>
    <w:rsid w:val="002A3694"/>
    <w:rsid w:val="002F4C09"/>
    <w:rsid w:val="002F5886"/>
    <w:rsid w:val="003549D9"/>
    <w:rsid w:val="00386E4A"/>
    <w:rsid w:val="003973F6"/>
    <w:rsid w:val="00416714"/>
    <w:rsid w:val="00423B28"/>
    <w:rsid w:val="00474BC9"/>
    <w:rsid w:val="004F235C"/>
    <w:rsid w:val="005006CD"/>
    <w:rsid w:val="00505D03"/>
    <w:rsid w:val="00513B86"/>
    <w:rsid w:val="005524AF"/>
    <w:rsid w:val="0055322D"/>
    <w:rsid w:val="00563585"/>
    <w:rsid w:val="0057428C"/>
    <w:rsid w:val="00576420"/>
    <w:rsid w:val="00652911"/>
    <w:rsid w:val="0067017B"/>
    <w:rsid w:val="00692A8F"/>
    <w:rsid w:val="00696E86"/>
    <w:rsid w:val="006E2239"/>
    <w:rsid w:val="006F5CD3"/>
    <w:rsid w:val="0070200D"/>
    <w:rsid w:val="00707F8C"/>
    <w:rsid w:val="00745A84"/>
    <w:rsid w:val="00751862"/>
    <w:rsid w:val="00780FAA"/>
    <w:rsid w:val="0079507F"/>
    <w:rsid w:val="007A0461"/>
    <w:rsid w:val="007A512F"/>
    <w:rsid w:val="007F55CC"/>
    <w:rsid w:val="00803A06"/>
    <w:rsid w:val="008320BB"/>
    <w:rsid w:val="0083449A"/>
    <w:rsid w:val="00844EB4"/>
    <w:rsid w:val="00857DD5"/>
    <w:rsid w:val="008635FB"/>
    <w:rsid w:val="00907508"/>
    <w:rsid w:val="00924FA4"/>
    <w:rsid w:val="00952FD2"/>
    <w:rsid w:val="00986E8E"/>
    <w:rsid w:val="009A1416"/>
    <w:rsid w:val="009B6894"/>
    <w:rsid w:val="009C2066"/>
    <w:rsid w:val="00A247A7"/>
    <w:rsid w:val="00A25DCE"/>
    <w:rsid w:val="00A325C8"/>
    <w:rsid w:val="00A33861"/>
    <w:rsid w:val="00A371AB"/>
    <w:rsid w:val="00B039CC"/>
    <w:rsid w:val="00B217BF"/>
    <w:rsid w:val="00B35695"/>
    <w:rsid w:val="00B43AAA"/>
    <w:rsid w:val="00B66947"/>
    <w:rsid w:val="00B80CBF"/>
    <w:rsid w:val="00B8241E"/>
    <w:rsid w:val="00B83CB1"/>
    <w:rsid w:val="00B90DF8"/>
    <w:rsid w:val="00B94828"/>
    <w:rsid w:val="00BC7392"/>
    <w:rsid w:val="00BC7687"/>
    <w:rsid w:val="00BF3F5E"/>
    <w:rsid w:val="00C00A8A"/>
    <w:rsid w:val="00C67221"/>
    <w:rsid w:val="00C726CC"/>
    <w:rsid w:val="00D2785E"/>
    <w:rsid w:val="00D45F99"/>
    <w:rsid w:val="00D625EB"/>
    <w:rsid w:val="00D968F8"/>
    <w:rsid w:val="00DA2A66"/>
    <w:rsid w:val="00DA62D5"/>
    <w:rsid w:val="00DE0753"/>
    <w:rsid w:val="00DF25B1"/>
    <w:rsid w:val="00E05777"/>
    <w:rsid w:val="00E51F66"/>
    <w:rsid w:val="00E52066"/>
    <w:rsid w:val="00E866F6"/>
    <w:rsid w:val="00EC14AF"/>
    <w:rsid w:val="00EC5A30"/>
    <w:rsid w:val="00ED361C"/>
    <w:rsid w:val="00ED539B"/>
    <w:rsid w:val="00EE7D36"/>
    <w:rsid w:val="00F2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A51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5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49D9"/>
  </w:style>
  <w:style w:type="paragraph" w:styleId="Altbilgi">
    <w:name w:val="footer"/>
    <w:basedOn w:val="Normal"/>
    <w:link w:val="AltbilgiChar"/>
    <w:uiPriority w:val="99"/>
    <w:unhideWhenUsed/>
    <w:rsid w:val="0035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49D9"/>
  </w:style>
  <w:style w:type="paragraph" w:styleId="BalonMetni">
    <w:name w:val="Balloon Text"/>
    <w:basedOn w:val="Normal"/>
    <w:link w:val="BalonMetniChar"/>
    <w:uiPriority w:val="99"/>
    <w:semiHidden/>
    <w:unhideWhenUsed/>
    <w:rsid w:val="0035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A51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5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49D9"/>
  </w:style>
  <w:style w:type="paragraph" w:styleId="Altbilgi">
    <w:name w:val="footer"/>
    <w:basedOn w:val="Normal"/>
    <w:link w:val="AltbilgiChar"/>
    <w:uiPriority w:val="99"/>
    <w:unhideWhenUsed/>
    <w:rsid w:val="0035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49D9"/>
  </w:style>
  <w:style w:type="paragraph" w:styleId="BalonMetni">
    <w:name w:val="Balloon Text"/>
    <w:basedOn w:val="Normal"/>
    <w:link w:val="BalonMetniChar"/>
    <w:uiPriority w:val="99"/>
    <w:semiHidden/>
    <w:unhideWhenUsed/>
    <w:rsid w:val="0035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Ali Ekber Sakıcı</cp:lastModifiedBy>
  <cp:revision>4</cp:revision>
  <dcterms:created xsi:type="dcterms:W3CDTF">2016-11-08T13:33:00Z</dcterms:created>
  <dcterms:modified xsi:type="dcterms:W3CDTF">2016-11-08T13:57:00Z</dcterms:modified>
</cp:coreProperties>
</file>